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9291" w14:textId="1B35829A" w:rsidR="00D84786" w:rsidRDefault="00D84786" w:rsidP="00D8478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……………………….…………., dnia ...... - ...... – </w:t>
      </w:r>
      <w:r w:rsidR="00E6391F">
        <w:rPr>
          <w:sz w:val="23"/>
          <w:szCs w:val="23"/>
        </w:rPr>
        <w:t>......</w:t>
      </w:r>
      <w:bookmarkStart w:id="0" w:name="_GoBack"/>
      <w:bookmarkEnd w:id="0"/>
      <w:r>
        <w:rPr>
          <w:sz w:val="23"/>
          <w:szCs w:val="23"/>
        </w:rPr>
        <w:t xml:space="preserve"> r. </w:t>
      </w:r>
    </w:p>
    <w:p w14:paraId="0D597D53" w14:textId="77777777" w:rsidR="00D84786" w:rsidRDefault="00D84786" w:rsidP="00D847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(miejscowość)                       (data) </w:t>
      </w:r>
    </w:p>
    <w:p w14:paraId="3D2998EB" w14:textId="77777777" w:rsidR="00D84786" w:rsidRDefault="00D84786" w:rsidP="00D84786">
      <w:pPr>
        <w:pStyle w:val="Default"/>
        <w:rPr>
          <w:b/>
          <w:bCs/>
          <w:sz w:val="28"/>
          <w:szCs w:val="28"/>
        </w:rPr>
      </w:pPr>
    </w:p>
    <w:p w14:paraId="7FDC38F2" w14:textId="77777777" w:rsidR="00D84786" w:rsidRDefault="00D84786" w:rsidP="00D84786">
      <w:pPr>
        <w:pStyle w:val="Default"/>
        <w:rPr>
          <w:b/>
          <w:bCs/>
          <w:sz w:val="28"/>
          <w:szCs w:val="28"/>
        </w:rPr>
      </w:pPr>
    </w:p>
    <w:p w14:paraId="3E81AA5A" w14:textId="77777777" w:rsidR="00D84786" w:rsidRDefault="00D84786" w:rsidP="00D84786">
      <w:pPr>
        <w:pStyle w:val="Default"/>
        <w:jc w:val="center"/>
        <w:rPr>
          <w:b/>
          <w:bCs/>
          <w:sz w:val="28"/>
          <w:szCs w:val="28"/>
        </w:rPr>
      </w:pPr>
    </w:p>
    <w:p w14:paraId="0F712414" w14:textId="77777777" w:rsidR="00D84786" w:rsidRDefault="00D84786" w:rsidP="00D847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0281BD87" w14:textId="77777777" w:rsidR="00D84786" w:rsidRDefault="00D84786" w:rsidP="00D84786">
      <w:pPr>
        <w:pStyle w:val="Default"/>
        <w:jc w:val="center"/>
        <w:rPr>
          <w:b/>
          <w:bCs/>
          <w:sz w:val="28"/>
          <w:szCs w:val="28"/>
        </w:rPr>
      </w:pPr>
    </w:p>
    <w:p w14:paraId="4650A89A" w14:textId="77777777" w:rsidR="00D84786" w:rsidRDefault="00D84786" w:rsidP="00D84786">
      <w:pPr>
        <w:pStyle w:val="Default"/>
        <w:jc w:val="center"/>
        <w:rPr>
          <w:sz w:val="28"/>
          <w:szCs w:val="28"/>
        </w:rPr>
      </w:pPr>
    </w:p>
    <w:p w14:paraId="1F60FD82" w14:textId="77777777" w:rsidR="00D84786" w:rsidRDefault="00D84786" w:rsidP="00D847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W związku z zapisami wynikającymi z art. 46 ust. 3 ustawy z dnia 13 października 1995 r. (Dz. U. z 2018 r., poz. 2033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.), ja niżej podpisana/y oświadczam, że: </w:t>
      </w:r>
      <w:r>
        <w:rPr>
          <w:sz w:val="23"/>
          <w:szCs w:val="23"/>
        </w:rPr>
        <w:br/>
      </w:r>
      <w:r>
        <w:rPr>
          <w:i/>
          <w:iCs/>
          <w:sz w:val="23"/>
          <w:szCs w:val="23"/>
        </w:rPr>
        <w:t>jestem właścicielem / użytkownikiem gruntu</w:t>
      </w:r>
      <w:r w:rsidRPr="00D84786">
        <w:rPr>
          <w:i/>
          <w:iCs/>
          <w:sz w:val="22"/>
          <w:szCs w:val="22"/>
          <w:vertAlign w:val="superscript"/>
        </w:rPr>
        <w:t>1</w:t>
      </w:r>
      <w:r>
        <w:rPr>
          <w:i/>
          <w:iCs/>
          <w:sz w:val="23"/>
          <w:szCs w:val="23"/>
        </w:rPr>
        <w:t xml:space="preserve"> położonego w miejscowości ………………..………………, stanowiącego działkę / działki rolne</w:t>
      </w:r>
      <w:r>
        <w:rPr>
          <w:i/>
          <w:iCs/>
          <w:sz w:val="16"/>
          <w:szCs w:val="16"/>
        </w:rPr>
        <w:t xml:space="preserve">* </w:t>
      </w:r>
      <w:r>
        <w:rPr>
          <w:i/>
          <w:iCs/>
          <w:sz w:val="23"/>
          <w:szCs w:val="23"/>
        </w:rPr>
        <w:t>o numerze / numerach</w:t>
      </w:r>
      <w:r w:rsidRPr="00D84786">
        <w:rPr>
          <w:b/>
          <w:bCs/>
          <w:i/>
          <w:iCs/>
          <w:sz w:val="22"/>
          <w:szCs w:val="16"/>
          <w:vertAlign w:val="superscript"/>
        </w:rPr>
        <w:t>1</w:t>
      </w:r>
      <w:r>
        <w:rPr>
          <w:b/>
          <w:bCs/>
          <w:i/>
          <w:iCs/>
          <w:sz w:val="16"/>
          <w:szCs w:val="16"/>
        </w:rPr>
        <w:t xml:space="preserve"> </w:t>
      </w:r>
    </w:p>
    <w:p w14:paraId="66EA1B5F" w14:textId="77777777" w:rsidR="00D84786" w:rsidRDefault="00D84786" w:rsidP="00D847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…………………………………………………….. na którym powstała szkoda łowiecka oraz jestem uprawnioną/</w:t>
      </w:r>
      <w:proofErr w:type="spellStart"/>
      <w:r>
        <w:rPr>
          <w:i/>
          <w:iCs/>
          <w:sz w:val="23"/>
          <w:szCs w:val="23"/>
        </w:rPr>
        <w:t>ym</w:t>
      </w:r>
      <w:proofErr w:type="spellEnd"/>
      <w:r>
        <w:rPr>
          <w:i/>
          <w:iCs/>
          <w:sz w:val="23"/>
          <w:szCs w:val="23"/>
        </w:rPr>
        <w:t xml:space="preserve"> do zgłaszania szkód łowieckich oraz odbioru odszkodowania przyznawanego przez Skarb Państwa. </w:t>
      </w:r>
    </w:p>
    <w:p w14:paraId="3E28FFBA" w14:textId="77777777" w:rsidR="00D84786" w:rsidRDefault="00D84786" w:rsidP="00D847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Jednocześnie oświadczam, że zostałam/em pouczona/y o odpowiedzialności karnej wynikającej z art. 233 § 1 Kodeksu Karnego ustawy z dnia 6 czerwca 1997 r. </w:t>
      </w:r>
      <w:r>
        <w:rPr>
          <w:sz w:val="23"/>
          <w:szCs w:val="23"/>
        </w:rPr>
        <w:br/>
        <w:t xml:space="preserve">(Dz. U. z 2018 r., poz. 1600 ze zm.), który za składanie nieprawdziwych zeznań przewiduje karę pozbawienia wolności do 3 lat. </w:t>
      </w:r>
    </w:p>
    <w:p w14:paraId="45E751D8" w14:textId="77777777" w:rsidR="00D84786" w:rsidRDefault="00D84786" w:rsidP="00D84786">
      <w:pPr>
        <w:pStyle w:val="Default"/>
        <w:rPr>
          <w:sz w:val="23"/>
          <w:szCs w:val="23"/>
        </w:rPr>
      </w:pPr>
    </w:p>
    <w:p w14:paraId="563BAC0D" w14:textId="77777777" w:rsidR="00D84786" w:rsidRDefault="00D84786" w:rsidP="00D84786">
      <w:pPr>
        <w:pStyle w:val="Default"/>
        <w:rPr>
          <w:sz w:val="23"/>
          <w:szCs w:val="23"/>
        </w:rPr>
      </w:pPr>
    </w:p>
    <w:p w14:paraId="4A444DBB" w14:textId="77777777" w:rsidR="00D84786" w:rsidRDefault="00D84786" w:rsidP="00D84786">
      <w:pPr>
        <w:pStyle w:val="Default"/>
        <w:jc w:val="both"/>
        <w:rPr>
          <w:b/>
          <w:bCs/>
          <w:sz w:val="20"/>
          <w:szCs w:val="20"/>
        </w:rPr>
      </w:pPr>
      <w:r w:rsidRPr="00D84786">
        <w:rPr>
          <w:b/>
          <w:bCs/>
          <w:i/>
          <w:iCs/>
          <w:sz w:val="22"/>
          <w:szCs w:val="22"/>
          <w:vertAlign w:val="superscript"/>
        </w:rPr>
        <w:t>2</w:t>
      </w:r>
      <w:r>
        <w:rPr>
          <w:b/>
          <w:bCs/>
          <w:i/>
          <w:iCs/>
          <w:sz w:val="13"/>
          <w:szCs w:val="13"/>
        </w:rPr>
        <w:t xml:space="preserve"> </w:t>
      </w:r>
      <w:r>
        <w:rPr>
          <w:b/>
          <w:bCs/>
          <w:sz w:val="20"/>
          <w:szCs w:val="20"/>
        </w:rPr>
        <w:t xml:space="preserve">Zgodnie z art. 6 ust. 1 lit a ogólnego rozporządzenia o ochronie danych osobowych </w:t>
      </w:r>
      <w:r>
        <w:rPr>
          <w:b/>
          <w:bCs/>
          <w:sz w:val="20"/>
          <w:szCs w:val="20"/>
        </w:rPr>
        <w:br/>
        <w:t xml:space="preserve">z dnia 27 kwietnia 2016 r. (Dz. Urz. UE L 119z 04.05.2016), wyrażam zgodę na przetwarzania moich danych osobowych zwykłych w celu i zakresie niezbędnym do przeprowadzania procedury szacowania szkód łowieckich, zgodnie z ustawą z dnia 15 października 1995 r. Prawo łowieckie (Dz.U. z 2018, poz. 2033 </w:t>
      </w:r>
      <w:proofErr w:type="spellStart"/>
      <w:r>
        <w:rPr>
          <w:b/>
          <w:bCs/>
          <w:sz w:val="20"/>
          <w:szCs w:val="20"/>
        </w:rPr>
        <w:t>t.j</w:t>
      </w:r>
      <w:proofErr w:type="spellEnd"/>
      <w:r>
        <w:rPr>
          <w:b/>
          <w:bCs/>
          <w:sz w:val="20"/>
          <w:szCs w:val="20"/>
        </w:rPr>
        <w:t xml:space="preserve">.), przez Administratora tj. Zarząd Województwa Podkarpackiego </w:t>
      </w:r>
      <w:r>
        <w:rPr>
          <w:b/>
          <w:bCs/>
          <w:sz w:val="20"/>
          <w:szCs w:val="20"/>
        </w:rPr>
        <w:br/>
        <w:t xml:space="preserve">z siedzibą w 35-010 Rzeszów, al. Łukasza Cieplińskiego 4. </w:t>
      </w:r>
    </w:p>
    <w:p w14:paraId="3966E510" w14:textId="77777777" w:rsidR="00D84786" w:rsidRDefault="00D84786" w:rsidP="00D84786">
      <w:pPr>
        <w:pStyle w:val="Default"/>
        <w:rPr>
          <w:b/>
          <w:bCs/>
          <w:sz w:val="20"/>
          <w:szCs w:val="20"/>
        </w:rPr>
      </w:pPr>
    </w:p>
    <w:p w14:paraId="3B6E6065" w14:textId="77777777" w:rsidR="00D84786" w:rsidRDefault="00D84786" w:rsidP="00D84786">
      <w:pPr>
        <w:pStyle w:val="Default"/>
        <w:rPr>
          <w:sz w:val="20"/>
          <w:szCs w:val="20"/>
        </w:rPr>
      </w:pPr>
    </w:p>
    <w:p w14:paraId="1474C468" w14:textId="77777777" w:rsidR="00D84786" w:rsidRDefault="00D84786" w:rsidP="00D84786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14:paraId="5E9F88B8" w14:textId="77777777" w:rsidR="00D84786" w:rsidRDefault="00D84786" w:rsidP="00D84786">
      <w:pPr>
        <w:pStyle w:val="Default"/>
        <w:ind w:left="4956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(podpis osoby uprawnionej) </w:t>
      </w:r>
    </w:p>
    <w:p w14:paraId="294CEADD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06DAE8F8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17282CEA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7B4FD709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40F95FCB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39DCBB66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640E0AEC" w14:textId="77777777" w:rsidR="00D84786" w:rsidRDefault="00D84786" w:rsidP="00D8478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1 – Niepotrzebne skreślić </w:t>
      </w:r>
    </w:p>
    <w:p w14:paraId="09C5FBE5" w14:textId="77777777" w:rsidR="00D84786" w:rsidRDefault="00D84786" w:rsidP="00D8478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2 – Dane osobowe przetwarzane będą w celu realizacji ustawowych zadań wynikających z ustawy z dnia 13 października 1995 r. Prawo łowieckie (Dz.U. z 2018, poz. 2033 </w:t>
      </w:r>
      <w:proofErr w:type="spellStart"/>
      <w:r>
        <w:rPr>
          <w:i/>
          <w:iCs/>
          <w:sz w:val="16"/>
          <w:szCs w:val="16"/>
        </w:rPr>
        <w:t>t.j</w:t>
      </w:r>
      <w:proofErr w:type="spellEnd"/>
      <w:r>
        <w:rPr>
          <w:i/>
          <w:iCs/>
          <w:sz w:val="16"/>
          <w:szCs w:val="16"/>
        </w:rPr>
        <w:t xml:space="preserve">.) – na podst. art. 6 ust. 1 lit. a i c oraz art. 9 ust. 2 lit. c ogólnego rozporządzenia o ochronie danych osobowych z dnia 27 kwietnia 2016 r., </w:t>
      </w:r>
    </w:p>
    <w:p w14:paraId="0B5D32D9" w14:textId="77777777" w:rsidR="00D84786" w:rsidRDefault="00D84786" w:rsidP="00D8478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Podanie danych osobowych jest dobrowolne, jednakże niepodanie danych w zakresie wymaganym skutkuje brakiem możliwości wypłaty odszkodowania na podst. art. 50 ust. 3 ustawy z dnia 13 października 1995 r. Prawo łowieckie, </w:t>
      </w:r>
    </w:p>
    <w:p w14:paraId="11745A38" w14:textId="77777777" w:rsidR="00D84786" w:rsidRDefault="00D84786" w:rsidP="00D8478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Odbiorcami danych osobowych są wyłącznie podmioty uprawnione do uzyskania danych osobowych na podst. przepisów prawa i nie będą przekazywane odbiorcy w państwie trzecim lub organizacji międzynarodowej, </w:t>
      </w:r>
    </w:p>
    <w:p w14:paraId="37B5D057" w14:textId="77777777" w:rsidR="00D84786" w:rsidRDefault="00D84786" w:rsidP="00D8478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Prawo do żądania od administratora dostępu do danych osobowych, ich sprostowania, usunięcia lub ograniczenia przetwarzania oraz prawo do cofnięcia zgody jest możliwe w dowolnym momencie przetwarzania, </w:t>
      </w:r>
    </w:p>
    <w:p w14:paraId="550663B5" w14:textId="77777777" w:rsidR="00D84786" w:rsidRDefault="00D84786" w:rsidP="00D8478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Dane osobowe przechowywane będą w czasie określonym w Rozporządzeniu Prezesa Rady Ministrów z dnia 18 stycznia 2011 r. w sprawie instrukcji kancelaryjnej, jednolitych rzeczowych wykazów akt oraz instrukcji w sprawie organizacji i zakresu działania archiwów zakładowych (Dz. U. z 2011, Nr 14 poz. 67), </w:t>
      </w:r>
    </w:p>
    <w:p w14:paraId="712C093E" w14:textId="77777777" w:rsidR="00D84786" w:rsidRDefault="00D84786" w:rsidP="00D8478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Kontakt z Inspektorem Ochrony Danych – elektronicznie iod@podkarpackie.pl, telefonicznie 17 747 67 09, listownie na adres Urzędu Marszałkowskiego Województwa Podkarpackiego 35-010 Rzeszów, al. Łukasza Cieplińskiego 4 , kontakt osobisty w siedzibie Urzędu przy ul. Łukasza Cieplińskiego 4 w Rzeszowie, </w:t>
      </w:r>
    </w:p>
    <w:p w14:paraId="416B7E58" w14:textId="77777777" w:rsidR="00102834" w:rsidRDefault="00D84786" w:rsidP="00D84786">
      <w:r>
        <w:rPr>
          <w:i/>
          <w:iCs/>
          <w:sz w:val="16"/>
          <w:szCs w:val="16"/>
        </w:rPr>
        <w:t>- Skargi należy wnosić do Prezesa Ochrony Danych Osobowych.</w:t>
      </w:r>
    </w:p>
    <w:sectPr w:rsidR="0010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86"/>
    <w:rsid w:val="00102834"/>
    <w:rsid w:val="00933A81"/>
    <w:rsid w:val="00D84786"/>
    <w:rsid w:val="00E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127"/>
  <w15:chartTrackingRefBased/>
  <w15:docId w15:val="{8E25CC72-E219-406F-A0E2-3A07876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 Marcin</dc:creator>
  <cp:keywords/>
  <dc:description/>
  <cp:lastModifiedBy>StudioPixel</cp:lastModifiedBy>
  <cp:revision>4</cp:revision>
  <cp:lastPrinted>2020-06-30T08:40:00Z</cp:lastPrinted>
  <dcterms:created xsi:type="dcterms:W3CDTF">2020-06-30T08:40:00Z</dcterms:created>
  <dcterms:modified xsi:type="dcterms:W3CDTF">2020-07-03T11:02:00Z</dcterms:modified>
</cp:coreProperties>
</file>